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7DF8A" w14:textId="77777777" w:rsidR="002C6271" w:rsidRPr="00115F04" w:rsidRDefault="00E32D5B" w:rsidP="004235DE">
      <w:pPr>
        <w:bidi/>
        <w:spacing w:after="0" w:line="240" w:lineRule="auto"/>
        <w:jc w:val="center"/>
        <w:rPr>
          <w:rFonts w:asciiTheme="minorBidi" w:hAnsiTheme="minorBidi"/>
          <w:b/>
          <w:bCs/>
          <w:rtl/>
          <w:lang w:bidi="fa-IR"/>
        </w:rPr>
      </w:pPr>
      <w:r w:rsidRPr="00115F04">
        <w:rPr>
          <w:rFonts w:asciiTheme="minorBidi" w:hAnsiTheme="minorBidi"/>
          <w:b/>
          <w:bCs/>
          <w:rtl/>
          <w:lang w:bidi="fa-IR"/>
        </w:rPr>
        <w:t>جمهوری ترکیه</w:t>
      </w:r>
    </w:p>
    <w:p w14:paraId="4CE7771E" w14:textId="77777777" w:rsidR="00E32D5B" w:rsidRPr="00115F04" w:rsidRDefault="00E32D5B" w:rsidP="004235DE">
      <w:pPr>
        <w:bidi/>
        <w:spacing w:after="0" w:line="240" w:lineRule="auto"/>
        <w:jc w:val="center"/>
        <w:rPr>
          <w:rFonts w:asciiTheme="minorBidi" w:hAnsiTheme="minorBidi"/>
          <w:b/>
          <w:bCs/>
          <w:rtl/>
          <w:lang w:bidi="fa-IR"/>
        </w:rPr>
      </w:pPr>
      <w:r w:rsidRPr="00115F04">
        <w:rPr>
          <w:rFonts w:asciiTheme="minorBidi" w:hAnsiTheme="minorBidi"/>
          <w:b/>
          <w:bCs/>
          <w:rtl/>
          <w:lang w:bidi="fa-IR"/>
        </w:rPr>
        <w:t>استانداری دنیزلی</w:t>
      </w:r>
    </w:p>
    <w:p w14:paraId="66D19D67" w14:textId="77777777" w:rsidR="00E32D5B" w:rsidRPr="00115F04" w:rsidRDefault="00E32D5B" w:rsidP="004235DE">
      <w:pPr>
        <w:bidi/>
        <w:spacing w:after="0" w:line="240" w:lineRule="auto"/>
        <w:jc w:val="center"/>
        <w:rPr>
          <w:rFonts w:asciiTheme="minorBidi" w:hAnsiTheme="minorBidi"/>
          <w:b/>
          <w:bCs/>
          <w:rtl/>
          <w:lang w:bidi="fa-IR"/>
        </w:rPr>
      </w:pPr>
      <w:r w:rsidRPr="00115F04">
        <w:rPr>
          <w:rFonts w:asciiTheme="minorBidi" w:hAnsiTheme="minorBidi"/>
          <w:b/>
          <w:bCs/>
          <w:rtl/>
          <w:lang w:bidi="fa-IR"/>
        </w:rPr>
        <w:t>مدیریت اداره مهاجرت استان</w:t>
      </w:r>
    </w:p>
    <w:p w14:paraId="12905AA7" w14:textId="77777777" w:rsidR="00E32D5B" w:rsidRPr="00115F04" w:rsidRDefault="00E82C7E" w:rsidP="004235DE">
      <w:pPr>
        <w:bidi/>
        <w:spacing w:after="0" w:line="240" w:lineRule="auto"/>
        <w:jc w:val="center"/>
        <w:rPr>
          <w:rFonts w:asciiTheme="minorBidi" w:hAnsiTheme="minorBidi"/>
          <w:b/>
          <w:bCs/>
          <w:rtl/>
          <w:lang w:bidi="fa-IR"/>
        </w:rPr>
      </w:pPr>
      <w:r w:rsidRPr="00115F04">
        <w:rPr>
          <w:rFonts w:asciiTheme="minorBidi" w:hAnsiTheme="minorBidi"/>
          <w:b/>
          <w:bCs/>
          <w:sz w:val="28"/>
          <w:szCs w:val="28"/>
          <w:rtl/>
          <w:lang w:bidi="fa-IR"/>
        </w:rPr>
        <w:t>ابلاغیه</w:t>
      </w:r>
    </w:p>
    <w:p w14:paraId="46F2712A" w14:textId="77777777" w:rsidR="00E32D5B" w:rsidRPr="004235DE" w:rsidRDefault="00E32D5B" w:rsidP="004235DE">
      <w:pPr>
        <w:bidi/>
        <w:spacing w:after="0" w:line="240" w:lineRule="auto"/>
        <w:jc w:val="both"/>
        <w:rPr>
          <w:rFonts w:asciiTheme="minorBidi" w:hAnsiTheme="minorBidi"/>
          <w:rtl/>
          <w:lang w:bidi="fa-IR"/>
        </w:rPr>
      </w:pPr>
    </w:p>
    <w:p w14:paraId="5DEC3072" w14:textId="77777777" w:rsidR="00E32D5B" w:rsidRPr="004235DE" w:rsidRDefault="00BB0204" w:rsidP="00430C0A">
      <w:pPr>
        <w:bidi/>
        <w:spacing w:after="0" w:line="240" w:lineRule="auto"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4235DE">
        <w:rPr>
          <w:rFonts w:asciiTheme="minorBidi" w:hAnsiTheme="minorBidi"/>
          <w:sz w:val="28"/>
          <w:szCs w:val="28"/>
          <w:rtl/>
          <w:lang w:bidi="fa-IR"/>
        </w:rPr>
        <w:t>ابلاغیه</w:t>
      </w:r>
      <w:r w:rsidR="00490C06" w:rsidRPr="004235DE">
        <w:rPr>
          <w:rFonts w:asciiTheme="minorBidi" w:hAnsiTheme="minorBidi"/>
          <w:sz w:val="28"/>
          <w:szCs w:val="28"/>
          <w:rtl/>
          <w:lang w:bidi="fa-IR"/>
        </w:rPr>
        <w:t xml:space="preserve"> در خصوص</w:t>
      </w:r>
      <w:r w:rsidRPr="004235DE">
        <w:rPr>
          <w:rFonts w:asciiTheme="minorBidi" w:hAnsiTheme="minorBidi"/>
          <w:sz w:val="28"/>
          <w:szCs w:val="28"/>
          <w:rtl/>
          <w:lang w:bidi="fa-IR"/>
        </w:rPr>
        <w:t xml:space="preserve"> تعهد اطلاع رسانی </w:t>
      </w:r>
      <w:r w:rsidR="00490C06" w:rsidRPr="004235DE">
        <w:rPr>
          <w:rFonts w:asciiTheme="minorBidi" w:hAnsiTheme="minorBidi"/>
          <w:sz w:val="28"/>
          <w:szCs w:val="28"/>
          <w:rtl/>
          <w:lang w:bidi="fa-IR"/>
        </w:rPr>
        <w:t>خارجیانی  که متقاضی</w:t>
      </w:r>
      <w:r w:rsidRPr="004235DE">
        <w:rPr>
          <w:rFonts w:asciiTheme="minorBidi" w:hAnsiTheme="minorBidi"/>
          <w:sz w:val="28"/>
          <w:szCs w:val="28"/>
          <w:rtl/>
          <w:lang w:bidi="fa-IR"/>
        </w:rPr>
        <w:t xml:space="preserve"> حمایت بین المللی و</w:t>
      </w:r>
      <w:r w:rsidR="00490C06" w:rsidRPr="004235DE">
        <w:rPr>
          <w:rFonts w:asciiTheme="minorBidi" w:hAnsiTheme="minorBidi"/>
          <w:sz w:val="28"/>
          <w:szCs w:val="28"/>
          <w:rtl/>
          <w:lang w:bidi="fa-IR"/>
        </w:rPr>
        <w:t>یا دارای حق</w:t>
      </w:r>
      <w:r w:rsidRPr="004235DE">
        <w:rPr>
          <w:rFonts w:asciiTheme="minorBidi" w:hAnsiTheme="minorBidi"/>
          <w:sz w:val="28"/>
          <w:szCs w:val="28"/>
          <w:rtl/>
          <w:lang w:bidi="fa-IR"/>
        </w:rPr>
        <w:t xml:space="preserve"> امتیاز حمایت بین اللمللی </w:t>
      </w:r>
      <w:r w:rsidR="00490C06" w:rsidRPr="004235DE">
        <w:rPr>
          <w:rFonts w:asciiTheme="minorBidi" w:hAnsiTheme="minorBidi"/>
          <w:sz w:val="28"/>
          <w:szCs w:val="28"/>
          <w:rtl/>
          <w:lang w:bidi="fa-IR"/>
        </w:rPr>
        <w:t>هستند</w:t>
      </w:r>
    </w:p>
    <w:p w14:paraId="490B7D99" w14:textId="77777777" w:rsidR="00490C06" w:rsidRPr="004235DE" w:rsidRDefault="00490C06" w:rsidP="004235DE">
      <w:pPr>
        <w:bidi/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14:paraId="58DE3DE8" w14:textId="77777777" w:rsidR="00490C06" w:rsidRPr="004235DE" w:rsidRDefault="00490C06" w:rsidP="004235DE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60F9D9A0" w14:textId="77777777" w:rsidR="00490C06" w:rsidRPr="00B45FD6" w:rsidRDefault="00490C06" w:rsidP="004235DE">
      <w:pPr>
        <w:bidi/>
        <w:spacing w:after="0" w:line="240" w:lineRule="auto"/>
        <w:jc w:val="both"/>
        <w:rPr>
          <w:rFonts w:asciiTheme="minorBidi" w:hAnsiTheme="minorBidi"/>
          <w:rtl/>
          <w:lang w:bidi="fa-IR"/>
        </w:rPr>
      </w:pPr>
    </w:p>
    <w:p w14:paraId="6C1EC1FD" w14:textId="77777777" w:rsidR="00E82C7E" w:rsidRPr="00B45FD6" w:rsidRDefault="00490C06" w:rsidP="00534627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کلیه امورات مربوط به خارجیانی  که متقاضی حمایت بین المللی ویا 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>صاحب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امتیاز حمایت بین اللمللی هستند </w:t>
      </w:r>
      <w:r w:rsidR="000B2E15" w:rsidRPr="00B45FD6">
        <w:rPr>
          <w:rFonts w:asciiTheme="minorBidi" w:hAnsiTheme="minorBidi"/>
          <w:sz w:val="24"/>
          <w:szCs w:val="24"/>
          <w:rtl/>
          <w:lang w:bidi="fa-IR"/>
        </w:rPr>
        <w:t xml:space="preserve">مستنداً به قانون حمایت بین المللی و خارجیان به شماره  6458 مصوب مورخۀ 04/04/2013  و قانون </w:t>
      </w:r>
      <w:r w:rsidR="00534627" w:rsidRPr="00B45FD6">
        <w:rPr>
          <w:rFonts w:asciiTheme="minorBidi" w:hAnsiTheme="minorBidi"/>
          <w:sz w:val="24"/>
          <w:szCs w:val="24"/>
          <w:rtl/>
          <w:lang w:bidi="fa-IR"/>
        </w:rPr>
        <w:t xml:space="preserve">خارجیان وحمایت بین المللی </w:t>
      </w:r>
      <w:r w:rsidR="000B2E15" w:rsidRPr="00B45FD6">
        <w:rPr>
          <w:rFonts w:asciiTheme="minorBidi" w:hAnsiTheme="minorBidi"/>
          <w:sz w:val="24"/>
          <w:szCs w:val="24"/>
          <w:rtl/>
          <w:lang w:bidi="fa-IR"/>
        </w:rPr>
        <w:t xml:space="preserve"> به شماره 29656 مصوب مورخۀ 17/03/2016 جنبۀ اجرایی داشته و در چارچوب بخشنامه قابل اجرا می باشد. </w:t>
      </w:r>
      <w:r w:rsidR="00E82C7E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14:paraId="7304F234" w14:textId="77777777" w:rsidR="00E82C7E" w:rsidRPr="00B45FD6" w:rsidRDefault="00E82C7E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1FCCB94B" w14:textId="77777777" w:rsidR="00D64CF5" w:rsidRPr="00B45FD6" w:rsidRDefault="00B45FD6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45FD6">
        <w:rPr>
          <w:rFonts w:asciiTheme="minorBidi" w:hAnsiTheme="minorBidi"/>
          <w:sz w:val="24"/>
          <w:szCs w:val="24"/>
          <w:rtl/>
          <w:lang w:bidi="fa-IR"/>
        </w:rPr>
        <w:t>مستنداً به بند 1</w:t>
      </w:r>
      <w:r w:rsidR="008A40F3">
        <w:rPr>
          <w:rFonts w:asciiTheme="minorBidi" w:hAnsiTheme="minorBidi"/>
          <w:sz w:val="24"/>
          <w:szCs w:val="24"/>
          <w:rtl/>
          <w:lang w:bidi="fa-IR"/>
        </w:rPr>
        <w:t xml:space="preserve"> ماده 71 قانون مربوطه؛ م</w:t>
      </w:r>
      <w:r w:rsidR="008A40F3">
        <w:rPr>
          <w:rFonts w:asciiTheme="minorBidi" w:hAnsiTheme="minorBidi" w:hint="cs"/>
          <w:sz w:val="24"/>
          <w:szCs w:val="24"/>
          <w:rtl/>
          <w:lang w:bidi="fa-IR"/>
        </w:rPr>
        <w:t>تقاضی</w:t>
      </w:r>
      <w:r w:rsidR="008A40F3">
        <w:rPr>
          <w:rFonts w:asciiTheme="minorBidi" w:hAnsiTheme="minorBidi"/>
          <w:sz w:val="24"/>
          <w:szCs w:val="24"/>
          <w:rtl/>
          <w:lang w:bidi="fa-IR"/>
        </w:rPr>
        <w:t xml:space="preserve"> همانطوریکه متعهد شده </w:t>
      </w:r>
      <w:r w:rsidR="008A40F3">
        <w:rPr>
          <w:rFonts w:asciiTheme="minorBidi" w:hAnsiTheme="minorBidi" w:hint="cs"/>
          <w:sz w:val="24"/>
          <w:szCs w:val="24"/>
          <w:rtl/>
          <w:lang w:bidi="fa-IR"/>
        </w:rPr>
        <w:t>است که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 در مرکز و یا استان مورد قبول اسکان نمایند در قبال دیگر تعهدات اداری   نیز به هر شکلی که عنوان شده  ویا در هر زمانی که مشخص شده، م</w:t>
      </w:r>
      <w:r w:rsidR="008A40F3">
        <w:rPr>
          <w:rFonts w:asciiTheme="minorBidi" w:hAnsiTheme="minorBidi"/>
          <w:sz w:val="24"/>
          <w:szCs w:val="24"/>
          <w:rtl/>
          <w:lang w:bidi="fa-IR"/>
        </w:rPr>
        <w:t>وظف به اجرای تعهدات اداری  خواه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د بود،   </w:t>
      </w:r>
      <w:r w:rsidRPr="00B45FD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</w:p>
    <w:p w14:paraId="0BED243A" w14:textId="77777777" w:rsidR="00D64CF5" w:rsidRPr="00B45FD6" w:rsidRDefault="00D64CF5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23937E78" w14:textId="77777777" w:rsidR="002C78D0" w:rsidRPr="00B45FD6" w:rsidRDefault="007421B3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باستناد حکم </w:t>
      </w:r>
      <w:r w:rsidR="00D64CF5" w:rsidRPr="00B45FD6">
        <w:rPr>
          <w:rFonts w:asciiTheme="minorBidi" w:hAnsiTheme="minorBidi"/>
          <w:sz w:val="24"/>
          <w:szCs w:val="24"/>
          <w:rtl/>
          <w:lang w:bidi="fa-IR"/>
        </w:rPr>
        <w:t>مادۀ 82 قانون ذیربط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 xml:space="preserve"> مبنی بر اینکه</w:t>
      </w:r>
      <w:r w:rsidR="00D64CF5" w:rsidRPr="00B45FD6">
        <w:rPr>
          <w:rFonts w:asciiTheme="minorBidi" w:hAnsiTheme="minorBidi"/>
          <w:sz w:val="24"/>
          <w:szCs w:val="24"/>
          <w:rtl/>
          <w:lang w:bidi="fa-IR"/>
        </w:rPr>
        <w:t xml:space="preserve"> " </w:t>
      </w:r>
      <w:r w:rsidR="006B4B0C" w:rsidRPr="00B45FD6">
        <w:rPr>
          <w:rFonts w:asciiTheme="minorBidi" w:hAnsiTheme="minorBidi"/>
          <w:sz w:val="24"/>
          <w:szCs w:val="24"/>
          <w:rtl/>
          <w:lang w:bidi="fa-IR"/>
        </w:rPr>
        <w:t>اشخاصی که پناهندۀ مشروط  ویا دارای حمایت ثانویه هستند،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>موظف هستند</w:t>
      </w:r>
      <w:r w:rsidR="006B4B0C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>زیر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نظر مدیر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>یت</w:t>
      </w:r>
      <w:r w:rsidR="006B4B0C" w:rsidRPr="00B45FD6">
        <w:rPr>
          <w:rFonts w:asciiTheme="minorBidi" w:hAnsiTheme="minorBidi"/>
          <w:sz w:val="24"/>
          <w:szCs w:val="24"/>
          <w:rtl/>
          <w:lang w:bidi="fa-IR"/>
        </w:rPr>
        <w:t xml:space="preserve"> کل 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با </w:t>
      </w:r>
      <w:r w:rsidR="006B4B0C" w:rsidRPr="00B45FD6">
        <w:rPr>
          <w:rFonts w:asciiTheme="minorBidi" w:hAnsiTheme="minorBidi"/>
          <w:sz w:val="24"/>
          <w:szCs w:val="24"/>
          <w:rtl/>
          <w:lang w:bidi="fa-IR"/>
        </w:rPr>
        <w:t xml:space="preserve">رعایت نظم و امنیت عمومی حق اقامت در یک استان 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>و</w:t>
      </w:r>
      <w:r w:rsidR="00DC01C5" w:rsidRPr="00B45FD6">
        <w:rPr>
          <w:rFonts w:asciiTheme="minorBidi" w:hAnsiTheme="minorBidi"/>
          <w:sz w:val="24"/>
          <w:szCs w:val="24"/>
          <w:rtl/>
          <w:lang w:bidi="fa-IR"/>
        </w:rPr>
        <w:t xml:space="preserve"> در موعد های مقرر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>مطابق با</w:t>
      </w:r>
      <w:r w:rsidR="00395616" w:rsidRPr="00B45FD6">
        <w:rPr>
          <w:rFonts w:asciiTheme="minorBidi" w:hAnsiTheme="minorBidi"/>
          <w:sz w:val="24"/>
          <w:szCs w:val="24"/>
          <w:rtl/>
          <w:lang w:bidi="fa-IR"/>
        </w:rPr>
        <w:t xml:space="preserve"> موازین قانونی تعهد اطلاع رسانی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 را بجا بیاورند</w:t>
      </w:r>
      <w:r w:rsidR="00395616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D64CF5" w:rsidRPr="00B45FD6">
        <w:rPr>
          <w:rFonts w:asciiTheme="minorBidi" w:hAnsiTheme="minorBidi"/>
          <w:sz w:val="24"/>
          <w:szCs w:val="24"/>
          <w:rtl/>
          <w:lang w:bidi="fa-IR"/>
        </w:rPr>
        <w:t xml:space="preserve">" 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متقاضی حمایت بین المللی ویا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>صاحب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 امتیاز حمایت بین اللمللی که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به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 سن 18 سالگی ر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سیده اند </w:t>
      </w:r>
      <w:r w:rsidR="002C78D0" w:rsidRPr="00B45FD6">
        <w:rPr>
          <w:rFonts w:asciiTheme="minorBidi" w:hAnsiTheme="minorBidi"/>
          <w:sz w:val="24"/>
          <w:szCs w:val="24"/>
          <w:rtl/>
          <w:lang w:bidi="fa-IR"/>
        </w:rPr>
        <w:t xml:space="preserve">با دستور مقام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>استاندار</w:t>
      </w:r>
      <w:r w:rsidR="002C78D0" w:rsidRPr="00B45FD6">
        <w:rPr>
          <w:rFonts w:asciiTheme="minorBidi" w:hAnsiTheme="minorBidi"/>
          <w:sz w:val="24"/>
          <w:szCs w:val="24"/>
          <w:rtl/>
          <w:lang w:bidi="fa-IR"/>
        </w:rPr>
        <w:t xml:space="preserve"> "</w:t>
      </w:r>
      <w:r w:rsidR="002C78D0" w:rsidRPr="00B45FD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هر ماه یکبار" </w:t>
      </w:r>
      <w:r w:rsidR="002C78D0" w:rsidRPr="00B45FD6">
        <w:rPr>
          <w:rFonts w:asciiTheme="minorBidi" w:hAnsiTheme="minorBidi"/>
          <w:sz w:val="24"/>
          <w:szCs w:val="24"/>
          <w:rtl/>
          <w:lang w:bidi="fa-IR"/>
        </w:rPr>
        <w:t xml:space="preserve">این تعهد اجرائی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>می گردید</w:t>
      </w:r>
      <w:r w:rsidR="002C78D0" w:rsidRPr="00B45FD6">
        <w:rPr>
          <w:rFonts w:asciiTheme="minorBidi" w:hAnsiTheme="minorBidi"/>
          <w:sz w:val="24"/>
          <w:szCs w:val="24"/>
          <w:rtl/>
          <w:lang w:bidi="fa-IR"/>
        </w:rPr>
        <w:t xml:space="preserve">. </w:t>
      </w:r>
    </w:p>
    <w:p w14:paraId="6C677A50" w14:textId="77777777" w:rsidR="002C78D0" w:rsidRPr="00B45FD6" w:rsidRDefault="002C78D0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58CC3C28" w14:textId="77777777" w:rsidR="000E3F73" w:rsidRPr="00B45FD6" w:rsidRDefault="002C78D0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45FD6">
        <w:rPr>
          <w:rFonts w:asciiTheme="minorBidi" w:hAnsiTheme="minorBidi"/>
          <w:sz w:val="24"/>
          <w:szCs w:val="24"/>
          <w:rtl/>
          <w:lang w:bidi="fa-IR"/>
        </w:rPr>
        <w:t>فقط به خاطر شیوع و انتشار</w:t>
      </w:r>
      <w:r w:rsidR="008C019C" w:rsidRPr="00B45FD6">
        <w:rPr>
          <w:rFonts w:asciiTheme="minorBidi" w:hAnsiTheme="minorBidi"/>
          <w:sz w:val="24"/>
          <w:szCs w:val="24"/>
          <w:rtl/>
          <w:lang w:bidi="fa-IR"/>
        </w:rPr>
        <w:t xml:space="preserve"> جهانی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ویروس کرونا یا همان </w:t>
      </w:r>
      <w:r w:rsidR="00F41910">
        <w:rPr>
          <w:rFonts w:asciiTheme="minorBidi" w:hAnsiTheme="minorBidi"/>
          <w:sz w:val="24"/>
          <w:szCs w:val="24"/>
          <w:lang w:bidi="fa-IR"/>
        </w:rPr>
        <w:t>Covid –</w:t>
      </w:r>
      <w:r w:rsidRPr="00B45FD6">
        <w:rPr>
          <w:rFonts w:asciiTheme="minorBidi" w:hAnsiTheme="minorBidi"/>
          <w:sz w:val="24"/>
          <w:szCs w:val="24"/>
          <w:lang w:bidi="fa-IR"/>
        </w:rPr>
        <w:t xml:space="preserve">19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از کشور چین واقع در خاور دور</w:t>
      </w:r>
      <w:r w:rsidR="008C019C" w:rsidRPr="00B45FD6">
        <w:rPr>
          <w:rFonts w:asciiTheme="minorBidi" w:hAnsiTheme="minorBidi"/>
          <w:sz w:val="24"/>
          <w:szCs w:val="24"/>
          <w:rtl/>
          <w:lang w:bidi="fa-IR"/>
        </w:rPr>
        <w:t xml:space="preserve"> ،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 xml:space="preserve"> در کشور ما نیز هر روز به شکل رسمی راجع به ا</w:t>
      </w:r>
      <w:r w:rsidR="008C019C" w:rsidRPr="00B45FD6">
        <w:rPr>
          <w:rFonts w:asciiTheme="minorBidi" w:hAnsiTheme="minorBidi"/>
          <w:sz w:val="24"/>
          <w:szCs w:val="24"/>
          <w:rtl/>
          <w:lang w:bidi="fa-IR"/>
        </w:rPr>
        <w:t xml:space="preserve">ین شیوع 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>وقایع جدید</w:t>
      </w:r>
      <w:r w:rsidR="008C019C" w:rsidRPr="00B45FD6">
        <w:rPr>
          <w:rFonts w:asciiTheme="minorBidi" w:hAnsiTheme="minorBidi"/>
          <w:sz w:val="24"/>
          <w:szCs w:val="24"/>
          <w:rtl/>
          <w:lang w:bidi="fa-IR"/>
        </w:rPr>
        <w:t xml:space="preserve"> گزارش 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>گردیده و</w:t>
      </w:r>
      <w:r w:rsidR="008C019C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E3F73" w:rsidRPr="00B45FD6">
        <w:rPr>
          <w:rFonts w:asciiTheme="minorBidi" w:hAnsiTheme="minorBidi"/>
          <w:sz w:val="24"/>
          <w:szCs w:val="24"/>
          <w:rtl/>
          <w:lang w:bidi="fa-IR"/>
        </w:rPr>
        <w:t>مرگ و میر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 xml:space="preserve"> ناشی از این شیوع</w:t>
      </w:r>
      <w:r w:rsidR="000E3F73" w:rsidRPr="00B45FD6">
        <w:rPr>
          <w:rFonts w:asciiTheme="minorBidi" w:hAnsiTheme="minorBidi"/>
          <w:sz w:val="24"/>
          <w:szCs w:val="24"/>
          <w:rtl/>
          <w:lang w:bidi="fa-IR"/>
        </w:rPr>
        <w:t xml:space="preserve"> روند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 xml:space="preserve"> عادی</w:t>
      </w:r>
      <w:r w:rsidR="000E3F73" w:rsidRPr="00B45FD6">
        <w:rPr>
          <w:rFonts w:asciiTheme="minorBidi" w:hAnsiTheme="minorBidi"/>
          <w:sz w:val="24"/>
          <w:szCs w:val="24"/>
          <w:rtl/>
          <w:lang w:bidi="fa-IR"/>
        </w:rPr>
        <w:t xml:space="preserve"> خود را طی می کند.</w:t>
      </w:r>
    </w:p>
    <w:p w14:paraId="2E2CB65B" w14:textId="77777777" w:rsidR="000E3F73" w:rsidRPr="00B45FD6" w:rsidRDefault="000E3F73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045C8326" w14:textId="2BA3E9B3" w:rsidR="00534627" w:rsidRPr="00B45FD6" w:rsidRDefault="000E3F73" w:rsidP="00F7736A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45FD6">
        <w:rPr>
          <w:rFonts w:asciiTheme="minorBidi" w:hAnsiTheme="minorBidi"/>
          <w:sz w:val="24"/>
          <w:szCs w:val="24"/>
          <w:rtl/>
          <w:lang w:bidi="fa-IR"/>
        </w:rPr>
        <w:t>در این راستا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 xml:space="preserve"> به منظور پیشگیری از شیوع این بیماری،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با حکم مقام استاندار 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 xml:space="preserve"> آن عده از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خارجیانی که هرماه یکبار تعهد اطلاع رسانی را به جا می آوردند</w:t>
      </w:r>
      <w:r w:rsidR="00B45FD6" w:rsidRPr="00B45FD6">
        <w:rPr>
          <w:rFonts w:asciiTheme="minorBidi" w:hAnsiTheme="minorBidi"/>
          <w:sz w:val="24"/>
          <w:szCs w:val="24"/>
          <w:rtl/>
          <w:lang w:bidi="fa-IR"/>
        </w:rPr>
        <w:t xml:space="preserve"> لذا اجرای</w:t>
      </w:r>
      <w:r w:rsidR="00491E49" w:rsidRPr="00B45FD6">
        <w:rPr>
          <w:rFonts w:asciiTheme="minorBidi" w:hAnsiTheme="minorBidi"/>
          <w:sz w:val="24"/>
          <w:szCs w:val="24"/>
          <w:rtl/>
          <w:lang w:bidi="fa-IR"/>
        </w:rPr>
        <w:t xml:space="preserve"> تعهد اطلاع رسانی از طریق امضاء </w:t>
      </w:r>
      <w:r w:rsidR="00B45FD6" w:rsidRPr="00B45FD6">
        <w:rPr>
          <w:rFonts w:asciiTheme="minorBidi" w:hAnsiTheme="minorBidi"/>
          <w:sz w:val="24"/>
          <w:szCs w:val="24"/>
          <w:rtl/>
          <w:lang w:bidi="fa-IR"/>
        </w:rPr>
        <w:t>و اثر انگشت</w:t>
      </w:r>
      <w:r w:rsidR="00491E49" w:rsidRPr="00B45FD6">
        <w:rPr>
          <w:rFonts w:asciiTheme="minorBidi" w:hAnsiTheme="minorBidi"/>
          <w:sz w:val="24"/>
          <w:szCs w:val="24"/>
          <w:rtl/>
          <w:lang w:bidi="fa-IR"/>
        </w:rPr>
        <w:t xml:space="preserve">، بعلت افزایش وقایع و همچنین بمنظور جلوگیری از ازدحام  در هنگام اجرا و بررسی کد سلامتی ( </w:t>
      </w:r>
      <w:r w:rsidR="004E561E" w:rsidRPr="00B45FD6">
        <w:rPr>
          <w:rFonts w:asciiTheme="minorBidi" w:hAnsiTheme="minorBidi"/>
          <w:sz w:val="24"/>
          <w:szCs w:val="24"/>
          <w:lang w:bidi="fa-IR"/>
        </w:rPr>
        <w:t>HES</w:t>
      </w:r>
      <w:r w:rsidR="00491E49" w:rsidRPr="00B45FD6">
        <w:rPr>
          <w:rFonts w:asciiTheme="minorBidi" w:hAnsiTheme="minorBidi"/>
          <w:sz w:val="24"/>
          <w:szCs w:val="24"/>
          <w:rtl/>
          <w:lang w:bidi="fa-IR"/>
        </w:rPr>
        <w:t xml:space="preserve">) 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 xml:space="preserve"> از تاریخ  </w:t>
      </w:r>
      <w:r w:rsidR="006556A5">
        <w:rPr>
          <w:rFonts w:asciiTheme="minorBidi" w:hAnsiTheme="minorBidi" w:hint="cs"/>
          <w:sz w:val="24"/>
          <w:szCs w:val="24"/>
          <w:rtl/>
          <w:lang w:bidi="fa-IR"/>
        </w:rPr>
        <w:t>01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>/</w:t>
      </w:r>
      <w:r w:rsidR="00F7736A">
        <w:rPr>
          <w:rFonts w:asciiTheme="minorBidi" w:hAnsiTheme="minorBidi" w:hint="cs"/>
          <w:sz w:val="24"/>
          <w:szCs w:val="24"/>
          <w:rtl/>
          <w:lang w:bidi="fa-IR"/>
        </w:rPr>
        <w:t>01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>/202</w:t>
      </w:r>
      <w:r w:rsidR="00F7736A">
        <w:rPr>
          <w:rFonts w:asciiTheme="minorBidi" w:hAnsiTheme="minorBidi" w:hint="cs"/>
          <w:sz w:val="24"/>
          <w:szCs w:val="24"/>
          <w:rtl/>
          <w:lang w:bidi="fa-IR"/>
        </w:rPr>
        <w:t>2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لغایت 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>01/</w:t>
      </w:r>
      <w:r w:rsidR="00F7736A">
        <w:rPr>
          <w:rFonts w:asciiTheme="minorBidi" w:hAnsiTheme="minorBidi" w:hint="cs"/>
          <w:sz w:val="24"/>
          <w:szCs w:val="24"/>
          <w:rtl/>
          <w:lang w:bidi="fa-IR"/>
        </w:rPr>
        <w:t>0</w:t>
      </w:r>
      <w:bookmarkStart w:id="0" w:name="_GoBack"/>
      <w:bookmarkEnd w:id="0"/>
      <w:r w:rsidR="00F7736A">
        <w:rPr>
          <w:rFonts w:asciiTheme="minorBidi" w:hAnsiTheme="minorBidi" w:hint="cs"/>
          <w:sz w:val="24"/>
          <w:szCs w:val="24"/>
          <w:rtl/>
          <w:lang w:bidi="fa-IR"/>
        </w:rPr>
        <w:t>2</w:t>
      </w:r>
      <w:r w:rsidR="009B2E6D">
        <w:rPr>
          <w:rFonts w:asciiTheme="minorBidi" w:hAnsiTheme="minorBidi"/>
          <w:sz w:val="24"/>
          <w:szCs w:val="24"/>
          <w:rtl/>
          <w:lang w:bidi="fa-IR"/>
        </w:rPr>
        <w:t>/</w:t>
      </w:r>
      <w:r w:rsidR="009B2E6D">
        <w:rPr>
          <w:rFonts w:asciiTheme="minorBidi" w:hAnsiTheme="minorBidi" w:hint="cs"/>
          <w:sz w:val="24"/>
          <w:szCs w:val="24"/>
          <w:rtl/>
          <w:lang w:bidi="fa-IR"/>
        </w:rPr>
        <w:t>2022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 xml:space="preserve">  متوقف گردیده</w:t>
      </w:r>
      <w:r w:rsidR="00B45FD6" w:rsidRPr="00B45FD6">
        <w:rPr>
          <w:rFonts w:asciiTheme="minorBidi" w:hAnsiTheme="minorBidi"/>
          <w:sz w:val="24"/>
          <w:szCs w:val="24"/>
          <w:rtl/>
          <w:lang w:bidi="fa-IR"/>
        </w:rPr>
        <w:t xml:space="preserve"> است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>، به اطلاع</w:t>
      </w:r>
      <w:r w:rsidR="00B45FD6" w:rsidRPr="00B45FD6">
        <w:rPr>
          <w:rFonts w:asciiTheme="minorBidi" w:hAnsiTheme="minorBidi"/>
          <w:sz w:val="24"/>
          <w:szCs w:val="24"/>
          <w:rtl/>
          <w:lang w:bidi="fa-IR"/>
        </w:rPr>
        <w:t xml:space="preserve"> عموم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 xml:space="preserve"> می رسد.  </w:t>
      </w:r>
    </w:p>
    <w:p w14:paraId="6C200438" w14:textId="77777777" w:rsidR="00534627" w:rsidRPr="00B45FD6" w:rsidRDefault="00534627" w:rsidP="00534627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sectPr w:rsidR="00534627" w:rsidRPr="00B4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29"/>
    <w:rsid w:val="0006154B"/>
    <w:rsid w:val="000839F1"/>
    <w:rsid w:val="000B2E15"/>
    <w:rsid w:val="000B5662"/>
    <w:rsid w:val="000E3F73"/>
    <w:rsid w:val="00114A0D"/>
    <w:rsid w:val="00115F04"/>
    <w:rsid w:val="001C2FA1"/>
    <w:rsid w:val="002C78D0"/>
    <w:rsid w:val="00395616"/>
    <w:rsid w:val="004235DE"/>
    <w:rsid w:val="00430C0A"/>
    <w:rsid w:val="00437719"/>
    <w:rsid w:val="00454BB0"/>
    <w:rsid w:val="00490C06"/>
    <w:rsid w:val="00491E49"/>
    <w:rsid w:val="004E561E"/>
    <w:rsid w:val="00534627"/>
    <w:rsid w:val="005412C7"/>
    <w:rsid w:val="006556A5"/>
    <w:rsid w:val="006937CC"/>
    <w:rsid w:val="006A0B6F"/>
    <w:rsid w:val="006B4B0C"/>
    <w:rsid w:val="00736B7C"/>
    <w:rsid w:val="007421B3"/>
    <w:rsid w:val="007728EE"/>
    <w:rsid w:val="007C4F59"/>
    <w:rsid w:val="008A40F3"/>
    <w:rsid w:val="008C019C"/>
    <w:rsid w:val="008D7601"/>
    <w:rsid w:val="008E5276"/>
    <w:rsid w:val="009052AD"/>
    <w:rsid w:val="009B2E6D"/>
    <w:rsid w:val="00A934AD"/>
    <w:rsid w:val="00AF2687"/>
    <w:rsid w:val="00B3061E"/>
    <w:rsid w:val="00B35942"/>
    <w:rsid w:val="00B45FD6"/>
    <w:rsid w:val="00BB0204"/>
    <w:rsid w:val="00CE5829"/>
    <w:rsid w:val="00D64CF5"/>
    <w:rsid w:val="00DC01C5"/>
    <w:rsid w:val="00DC0990"/>
    <w:rsid w:val="00E32D5B"/>
    <w:rsid w:val="00E71915"/>
    <w:rsid w:val="00E82C7E"/>
    <w:rsid w:val="00ED6ECA"/>
    <w:rsid w:val="00F27B79"/>
    <w:rsid w:val="00F41910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1D1"/>
  <w15:chartTrackingRefBased/>
  <w15:docId w15:val="{61BE0A82-4792-4B64-B6D5-B30C4E9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basedOn w:val="VarsaylanParagrafYazTipi"/>
    <w:uiPriority w:val="1"/>
    <w:rsid w:val="005412C7"/>
    <w:rPr>
      <w:rFonts w:ascii="Segoe UI" w:hAnsi="Segoe U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İçişleri Bakanlığı Göç İdaresi Genel Müdürlüğü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Dervişoğlu</dc:creator>
  <cp:keywords/>
  <dc:description/>
  <cp:lastModifiedBy>Aslı Çetin</cp:lastModifiedBy>
  <cp:revision>5</cp:revision>
  <cp:lastPrinted>2021-06-22T07:33:00Z</cp:lastPrinted>
  <dcterms:created xsi:type="dcterms:W3CDTF">2021-08-31T21:55:00Z</dcterms:created>
  <dcterms:modified xsi:type="dcterms:W3CDTF">2021-12-30T11:43:00Z</dcterms:modified>
</cp:coreProperties>
</file>